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B55" w:rsidRPr="00BF5977" w:rsidRDefault="00482D89" w:rsidP="00AD3BC9">
      <w:pPr>
        <w:ind w:left="6093" w:firstLine="279"/>
        <w:rPr>
          <w:rFonts w:ascii="Arial Narrow" w:hAnsi="Arial Narrow" w:cs="Arial"/>
        </w:rPr>
      </w:pPr>
      <w:bookmarkStart w:id="0" w:name="_GoBack"/>
      <w:bookmarkEnd w:id="0"/>
      <w:r>
        <w:rPr>
          <w:rFonts w:ascii="Arial Narrow" w:hAnsi="Arial Narrow" w:cs="Arial"/>
        </w:rPr>
        <w:t>Załącznik Nr 2</w:t>
      </w:r>
    </w:p>
    <w:p w:rsidR="00D91B55" w:rsidRDefault="00D91B55" w:rsidP="00AD3BC9">
      <w:pPr>
        <w:rPr>
          <w:rFonts w:ascii="Arial Narrow" w:hAnsi="Arial Narrow"/>
        </w:rPr>
      </w:pPr>
    </w:p>
    <w:p w:rsidR="005C1635" w:rsidRDefault="005C1635" w:rsidP="00AD3BC9">
      <w:pPr>
        <w:spacing w:after="150"/>
        <w:jc w:val="center"/>
        <w:rPr>
          <w:b/>
          <w:bCs/>
        </w:rPr>
      </w:pPr>
      <w:r w:rsidRPr="00D1085A">
        <w:rPr>
          <w:b/>
          <w:bCs/>
        </w:rPr>
        <w:t>KLAUZULA INFORMACYJNA O PRZETWARZANIU DANYCH OSOBOWYCH</w:t>
      </w:r>
      <w:r>
        <w:rPr>
          <w:b/>
          <w:bCs/>
        </w:rPr>
        <w:t xml:space="preserve"> DLA KANDYDATÓW UBIEGAJĄCYCH SIĘ O ZATRUDNIENIE W ZARZĄDZIE PRASKICH TERENÓW PUBLICZNYCH W DZIELNICY PRAGA PÓŁNOC M.ST.WARSZAWY</w:t>
      </w:r>
    </w:p>
    <w:p w:rsidR="005C1635" w:rsidRPr="00D1085A" w:rsidRDefault="005C1635" w:rsidP="00AD3BC9">
      <w:pPr>
        <w:spacing w:after="150"/>
        <w:rPr>
          <w:b/>
          <w:bCs/>
        </w:rPr>
      </w:pPr>
    </w:p>
    <w:p w:rsidR="005C1635" w:rsidRPr="00D1085A" w:rsidRDefault="005C1635" w:rsidP="00AD3BC9">
      <w:pPr>
        <w:spacing w:after="150"/>
        <w:rPr>
          <w:bCs/>
        </w:rPr>
      </w:pPr>
      <w:r w:rsidRPr="00D1085A">
        <w:rPr>
          <w:bCs/>
        </w:rPr>
        <w:t xml:space="preserve">W związku z realizacją wymogów Rozporządzenia Parlamentu Europejskiego i Rady (UE) 2016/679 z dnia 27 kwietnia 2016 r. w sprawie ochrony osób fizycznych w związku </w:t>
      </w:r>
      <w:r>
        <w:rPr>
          <w:bCs/>
        </w:rPr>
        <w:br/>
      </w:r>
      <w:r w:rsidRPr="00D1085A">
        <w:rPr>
          <w:bCs/>
        </w:rPr>
        <w:t>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:rsidR="005C1635" w:rsidRPr="00D1085A" w:rsidRDefault="005C1635" w:rsidP="00AD3BC9">
      <w:pPr>
        <w:spacing w:after="150"/>
      </w:pPr>
      <w:r w:rsidRPr="00D1085A">
        <w:rPr>
          <w:bCs/>
        </w:rPr>
        <w:t xml:space="preserve">Poniższe zasady stosuje się począwszy od </w:t>
      </w:r>
      <w:r w:rsidRPr="00E5791A">
        <w:rPr>
          <w:bCs/>
          <w:u w:val="single"/>
        </w:rPr>
        <w:t>25 maja 2018 roku</w:t>
      </w:r>
      <w:r w:rsidRPr="00E5791A">
        <w:rPr>
          <w:u w:val="single"/>
        </w:rPr>
        <w:t>.</w:t>
      </w:r>
    </w:p>
    <w:p w:rsidR="005C1635" w:rsidRPr="00D1085A" w:rsidRDefault="005C1635" w:rsidP="00AD3BC9">
      <w:pPr>
        <w:pStyle w:val="Akapitzlist"/>
        <w:numPr>
          <w:ilvl w:val="0"/>
          <w:numId w:val="2"/>
        </w:numPr>
        <w:spacing w:after="200" w:line="276" w:lineRule="auto"/>
        <w:rPr>
          <w:b/>
          <w:bCs/>
        </w:rPr>
      </w:pPr>
      <w:r w:rsidRPr="00D1085A">
        <w:t xml:space="preserve">Administratorem Pani/Pana danych osobowych przetwarzanych w </w:t>
      </w:r>
      <w:r>
        <w:t xml:space="preserve">Zarządzie </w:t>
      </w:r>
      <w:r w:rsidR="00414208">
        <w:t>Praskich Terenów Publicznych w D</w:t>
      </w:r>
      <w:r>
        <w:t xml:space="preserve">zielnicy Praga Północ </w:t>
      </w:r>
      <w:r w:rsidRPr="00D1085A">
        <w:t xml:space="preserve"> m.st. Warszawy</w:t>
      </w:r>
      <w:r>
        <w:t xml:space="preserve"> </w:t>
      </w:r>
      <w:r w:rsidRPr="00D1085A">
        <w:t xml:space="preserve">jest: </w:t>
      </w:r>
      <w:r>
        <w:rPr>
          <w:b/>
          <w:bCs/>
        </w:rPr>
        <w:t>Zarząd Praskich Terenów Publicznych, ul. Burdzińskiego 7, 03-480 Warszawa.</w:t>
      </w:r>
    </w:p>
    <w:p w:rsidR="005C1635" w:rsidRPr="00D1085A" w:rsidRDefault="005C1635" w:rsidP="00AD3BC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</w:pPr>
      <w:r w:rsidRPr="00D1085A">
        <w:t>Jeśli ma Pani/Pan pytania dotyczące sposobu i zakresu przetwarzania Pani/Pana danych oso</w:t>
      </w:r>
      <w:r>
        <w:t xml:space="preserve">bowych w zakresie działania </w:t>
      </w:r>
      <w:r w:rsidR="00414208">
        <w:t>Zarządu Praskich Terenów Publicznych</w:t>
      </w:r>
      <w:r w:rsidRPr="00D1085A">
        <w:t>, a także przysługuj</w:t>
      </w:r>
      <w:r>
        <w:t xml:space="preserve">ących Pani/Panu uprawnień, może </w:t>
      </w:r>
      <w:r w:rsidRPr="00D1085A">
        <w:t xml:space="preserve">Pani/Pan skontaktować się </w:t>
      </w:r>
      <w:r>
        <w:br/>
      </w:r>
      <w:r w:rsidRPr="00D1085A">
        <w:t xml:space="preserve">z Inspektorem Ochrony Danych Osobowych w </w:t>
      </w:r>
      <w:r>
        <w:t>Zarządzie Praskich Terenów Publicznych w Dzielnicy Praga Północ</w:t>
      </w:r>
      <w:r w:rsidRPr="00D1085A">
        <w:t xml:space="preserve"> m.st. Warszawy za pomocą adresu </w:t>
      </w:r>
      <w:hyperlink r:id="rId7" w:history="1">
        <w:r w:rsidRPr="00621637">
          <w:rPr>
            <w:rStyle w:val="Hipercze"/>
            <w:b/>
          </w:rPr>
          <w:t>sekretariat.zptp@um.warszawa.pl</w:t>
        </w:r>
      </w:hyperlink>
      <w:r w:rsidRPr="00D1085A">
        <w:rPr>
          <w:b/>
        </w:rPr>
        <w:t>.</w:t>
      </w:r>
    </w:p>
    <w:p w:rsidR="005C1635" w:rsidRPr="00D1085A" w:rsidRDefault="005C1635" w:rsidP="00AD3BC9">
      <w:pPr>
        <w:pStyle w:val="Akapitzlist"/>
        <w:numPr>
          <w:ilvl w:val="0"/>
          <w:numId w:val="2"/>
        </w:numPr>
        <w:spacing w:after="150" w:line="276" w:lineRule="auto"/>
      </w:pPr>
      <w:r w:rsidRPr="00D1085A">
        <w:t xml:space="preserve">Administrator danych osobowych – </w:t>
      </w:r>
      <w:r>
        <w:t>Zarząd Praskich Terenów Publicznych</w:t>
      </w:r>
      <w:r w:rsidRPr="00D1085A">
        <w:t xml:space="preserve"> - przetwarza Pani/Pana da</w:t>
      </w:r>
      <w:r>
        <w:t>ne osobowe</w:t>
      </w:r>
      <w:r w:rsidRPr="00D1085A">
        <w:t xml:space="preserve"> na podstawie udzielonej zgody.</w:t>
      </w:r>
    </w:p>
    <w:p w:rsidR="005C1635" w:rsidRPr="00A8193B" w:rsidRDefault="005C1635" w:rsidP="00AD3BC9">
      <w:pPr>
        <w:pStyle w:val="Akapitzlist"/>
        <w:numPr>
          <w:ilvl w:val="0"/>
          <w:numId w:val="2"/>
        </w:numPr>
        <w:spacing w:after="150" w:line="276" w:lineRule="auto"/>
      </w:pPr>
      <w:r w:rsidRPr="00D1085A">
        <w:t>Pani/Pana dane osob</w:t>
      </w:r>
      <w:r>
        <w:t>owe przetwarzane są w</w:t>
      </w:r>
      <w:r w:rsidRPr="00A8193B">
        <w:t xml:space="preserve"> zakresie i celu określonym w treści zgody.</w:t>
      </w:r>
    </w:p>
    <w:p w:rsidR="005C1635" w:rsidRPr="00D1085A" w:rsidRDefault="005C1635" w:rsidP="00AD3BC9">
      <w:pPr>
        <w:pStyle w:val="Akapitzlist"/>
        <w:numPr>
          <w:ilvl w:val="0"/>
          <w:numId w:val="2"/>
        </w:numPr>
        <w:spacing w:after="150" w:line="276" w:lineRule="auto"/>
      </w:pPr>
      <w:r w:rsidRPr="00D1085A">
        <w:t xml:space="preserve"> W związku z przetwarzaniem danych w celach</w:t>
      </w:r>
      <w:r>
        <w:t>,</w:t>
      </w:r>
      <w:r w:rsidRPr="00D1085A">
        <w:t xml:space="preserve"> o których mowa w pkt 4</w:t>
      </w:r>
      <w:r>
        <w:t xml:space="preserve"> odbiorcami</w:t>
      </w:r>
      <w:r w:rsidRPr="00D1085A">
        <w:t xml:space="preserve"> Pani/Pana danych osobowych mogą być:</w:t>
      </w:r>
    </w:p>
    <w:p w:rsidR="005C1635" w:rsidRPr="00D1085A" w:rsidRDefault="005C1635" w:rsidP="00AD3BC9">
      <w:pPr>
        <w:pStyle w:val="Akapitzlist"/>
        <w:numPr>
          <w:ilvl w:val="0"/>
          <w:numId w:val="3"/>
        </w:numPr>
        <w:spacing w:after="150" w:line="276" w:lineRule="auto"/>
        <w:ind w:left="1418" w:hanging="709"/>
      </w:pPr>
      <w:r w:rsidRPr="00D1085A">
        <w:t xml:space="preserve">organy władzy publicznej oraz podmioty wykonujące zadania publiczne lub działające na zlecenie organów władzy publicznej, w zakresie i w celach, które wynikają z przepisów powszechnie obowiązującego prawa; </w:t>
      </w:r>
    </w:p>
    <w:p w:rsidR="005C1635" w:rsidRPr="00D1085A" w:rsidRDefault="005C1635" w:rsidP="00AD3BC9">
      <w:pPr>
        <w:pStyle w:val="Akapitzlist"/>
        <w:numPr>
          <w:ilvl w:val="0"/>
          <w:numId w:val="3"/>
        </w:numPr>
        <w:spacing w:after="150" w:line="276" w:lineRule="auto"/>
        <w:ind w:left="1418" w:hanging="709"/>
      </w:pPr>
      <w:r w:rsidRPr="00D1085A">
        <w:t xml:space="preserve">inne podmioty, które na podstawie stosownych umów podpisanych </w:t>
      </w:r>
      <w:r>
        <w:br/>
      </w:r>
      <w:r w:rsidRPr="00D1085A">
        <w:t xml:space="preserve">z </w:t>
      </w:r>
      <w:r>
        <w:t>Zarządem Praskich Terenów Publicznych w Dzielnicy Praga Północ m.st. Warszawy</w:t>
      </w:r>
      <w:r w:rsidRPr="00D1085A">
        <w:t xml:space="preserve"> przetwa</w:t>
      </w:r>
      <w:r>
        <w:t>rzają dane osobowe, dla których A</w:t>
      </w:r>
      <w:r w:rsidRPr="00D1085A">
        <w:t xml:space="preserve">dministratorem jest </w:t>
      </w:r>
      <w:r>
        <w:t>Zarząd Praskich Terenów Publicznych</w:t>
      </w:r>
      <w:r w:rsidRPr="00D1085A">
        <w:t>.</w:t>
      </w:r>
    </w:p>
    <w:p w:rsidR="005C1635" w:rsidRPr="00D1085A" w:rsidRDefault="005C1635" w:rsidP="00AD3BC9">
      <w:pPr>
        <w:pStyle w:val="Akapitzlist"/>
        <w:numPr>
          <w:ilvl w:val="0"/>
          <w:numId w:val="2"/>
        </w:numPr>
        <w:spacing w:after="150" w:line="276" w:lineRule="auto"/>
      </w:pPr>
      <w:r w:rsidRPr="00D1085A">
        <w:t>Pani/Pana dane osobowe będą przechowywane przez okres niezbędny do realizacji celów określonych w pkt 4, a po tym czasie przez okres oraz w zakresie wymaganym przez przepisy powszechnie obowiązującego prawa.</w:t>
      </w:r>
    </w:p>
    <w:p w:rsidR="005C1635" w:rsidRPr="00D1085A" w:rsidRDefault="005C1635" w:rsidP="00AD3BC9">
      <w:pPr>
        <w:pStyle w:val="Akapitzlist"/>
        <w:numPr>
          <w:ilvl w:val="0"/>
          <w:numId w:val="2"/>
        </w:numPr>
        <w:spacing w:after="150" w:line="276" w:lineRule="auto"/>
      </w:pPr>
      <w:r w:rsidRPr="00D1085A">
        <w:t xml:space="preserve">W związku z przetwarzaniem Pani/Pana danych osobowych przysługują Pani/Panu następujące uprawnienia: </w:t>
      </w:r>
    </w:p>
    <w:p w:rsidR="005C1635" w:rsidRPr="00D1085A" w:rsidRDefault="005C1635" w:rsidP="00AD3BC9">
      <w:pPr>
        <w:spacing w:after="150"/>
        <w:ind w:left="1418" w:hanging="709"/>
      </w:pPr>
      <w:r w:rsidRPr="00D1085A">
        <w:lastRenderedPageBreak/>
        <w:t xml:space="preserve">a) </w:t>
      </w:r>
      <w:r w:rsidRPr="00D1085A">
        <w:tab/>
        <w:t>prawo dostępu do danych osobowych, w tym prawo do uzyskania kopii tych danych;</w:t>
      </w:r>
    </w:p>
    <w:p w:rsidR="005C1635" w:rsidRPr="00D1085A" w:rsidRDefault="005C1635" w:rsidP="00AD3BC9">
      <w:pPr>
        <w:spacing w:after="150"/>
        <w:ind w:left="1418" w:hanging="709"/>
      </w:pPr>
      <w:r w:rsidRPr="00D1085A">
        <w:t xml:space="preserve">b) </w:t>
      </w:r>
      <w:r w:rsidRPr="00D1085A">
        <w:tab/>
        <w:t xml:space="preserve">prawo do żądania sprostowania (poprawiania) danych osobowych – </w:t>
      </w:r>
      <w:r>
        <w:br/>
      </w:r>
      <w:r w:rsidRPr="00D1085A">
        <w:t>w przypadku gdy dane są nieprawidłowe lub niekompletne;</w:t>
      </w:r>
    </w:p>
    <w:p w:rsidR="005C1635" w:rsidRPr="00D1085A" w:rsidRDefault="005C1635" w:rsidP="00AD3BC9">
      <w:pPr>
        <w:spacing w:after="150"/>
        <w:ind w:left="1418" w:hanging="709"/>
      </w:pPr>
      <w:r w:rsidRPr="00D1085A">
        <w:t xml:space="preserve">c) </w:t>
      </w:r>
      <w:r w:rsidRPr="00D1085A">
        <w:tab/>
        <w:t>prawo do żądania usunięcia danych osobowych (tzw. prawo do bycia zapomnianym), w przypadku gdy:</w:t>
      </w:r>
    </w:p>
    <w:p w:rsidR="005C1635" w:rsidRPr="00D1085A" w:rsidRDefault="005C1635" w:rsidP="00AD3BC9">
      <w:pPr>
        <w:spacing w:after="150"/>
        <w:ind w:left="1418"/>
      </w:pPr>
      <w:r w:rsidRPr="00D1085A">
        <w:t>- dane nie są już niezbędne do celów, dla których były zebrane lub w inny sposób przetwarzane,</w:t>
      </w:r>
    </w:p>
    <w:p w:rsidR="005C1635" w:rsidRPr="00D1085A" w:rsidRDefault="005C1635" w:rsidP="00AD3BC9">
      <w:pPr>
        <w:spacing w:after="150"/>
        <w:ind w:left="1418"/>
      </w:pPr>
      <w:r w:rsidRPr="00D1085A">
        <w:t>- osoba, której dane dotyczą, wniosła sprzeciw</w:t>
      </w:r>
      <w:r>
        <w:t xml:space="preserve"> </w:t>
      </w:r>
      <w:r w:rsidRPr="00D1085A">
        <w:t>wobec przetwarzania danych osobowych,</w:t>
      </w:r>
    </w:p>
    <w:p w:rsidR="005C1635" w:rsidRPr="00D1085A" w:rsidRDefault="005C1635" w:rsidP="00AD3BC9">
      <w:pPr>
        <w:spacing w:after="150"/>
        <w:ind w:left="1418"/>
      </w:pPr>
      <w:r w:rsidRPr="00D1085A">
        <w:t>-</w:t>
      </w:r>
      <w:r>
        <w:t xml:space="preserve"> </w:t>
      </w:r>
      <w:r w:rsidRPr="00D1085A">
        <w:t>osoba, której dane dotyczą wycofała zgodę na przetwarzanie danych osobowych, która jest podstawą przetwarzania danych i nie ma innej podstawy prawnej przetwarzania danych,</w:t>
      </w:r>
    </w:p>
    <w:p w:rsidR="005C1635" w:rsidRPr="00D1085A" w:rsidRDefault="005C1635" w:rsidP="00AD3BC9">
      <w:pPr>
        <w:spacing w:after="150"/>
        <w:ind w:left="1418"/>
      </w:pPr>
      <w:r w:rsidRPr="00D1085A">
        <w:t>- dane osobowe przetwarzane są niezgodnie z prawem,</w:t>
      </w:r>
    </w:p>
    <w:p w:rsidR="005C1635" w:rsidRPr="00D1085A" w:rsidRDefault="005C1635" w:rsidP="00AD3BC9">
      <w:pPr>
        <w:spacing w:after="150"/>
        <w:ind w:left="1418"/>
      </w:pPr>
      <w:r w:rsidRPr="00D1085A">
        <w:t>- dane osobowe muszą być usunięte w celu wywiązania się z obowiązku wynikającego z przepisów prawa;</w:t>
      </w:r>
    </w:p>
    <w:p w:rsidR="005C1635" w:rsidRPr="00D1085A" w:rsidRDefault="005C1635" w:rsidP="00AD3BC9">
      <w:pPr>
        <w:spacing w:after="150"/>
        <w:ind w:left="1418" w:hanging="709"/>
      </w:pPr>
      <w:r w:rsidRPr="00D1085A">
        <w:t xml:space="preserve">d) </w:t>
      </w:r>
      <w:r w:rsidRPr="00D1085A">
        <w:tab/>
        <w:t xml:space="preserve">prawo do żądania ograniczenia przetwarzania danych osobowych – </w:t>
      </w:r>
      <w:r>
        <w:br/>
      </w:r>
      <w:r w:rsidRPr="00D1085A">
        <w:t>w przypadku</w:t>
      </w:r>
      <w:r>
        <w:t>,</w:t>
      </w:r>
      <w:r w:rsidRPr="00D1085A">
        <w:t xml:space="preserve"> gdy:</w:t>
      </w:r>
    </w:p>
    <w:p w:rsidR="005C1635" w:rsidRPr="00D1085A" w:rsidRDefault="005C1635" w:rsidP="00AD3BC9">
      <w:pPr>
        <w:spacing w:after="150"/>
        <w:ind w:left="1418"/>
      </w:pPr>
      <w:r w:rsidRPr="00D1085A">
        <w:t>- osoba, której dane dotyczą kwestionuje prawidłowość danych osobowych,</w:t>
      </w:r>
    </w:p>
    <w:p w:rsidR="005C1635" w:rsidRPr="00D1085A" w:rsidRDefault="005C1635" w:rsidP="00AD3BC9">
      <w:pPr>
        <w:spacing w:after="150"/>
        <w:ind w:left="1418"/>
      </w:pPr>
      <w:r w:rsidRPr="00D1085A">
        <w:t>- przetwarzanie danych jest niezgodne z prawem, a osoba, której dane dotyczą, sprzeciwia się usunięciu danych, żądając w zamian ich ograniczenia,</w:t>
      </w:r>
    </w:p>
    <w:p w:rsidR="005C1635" w:rsidRPr="00D1085A" w:rsidRDefault="005C1635" w:rsidP="00AD3BC9">
      <w:pPr>
        <w:spacing w:after="150"/>
        <w:ind w:left="1418"/>
      </w:pPr>
      <w:r>
        <w:t>- A</w:t>
      </w:r>
      <w:r w:rsidRPr="00D1085A">
        <w:t>dministrator nie potrzebuje już danych dla swoich celów, ale osoba, której dane dotyczą, potrzebuje ich do ustalenia, obrony lub dochodzenia roszczeń,</w:t>
      </w:r>
    </w:p>
    <w:p w:rsidR="005C1635" w:rsidRPr="00D1085A" w:rsidRDefault="005C1635" w:rsidP="00AD3BC9">
      <w:pPr>
        <w:spacing w:after="150"/>
        <w:ind w:left="1418"/>
      </w:pPr>
      <w:r w:rsidRPr="00D1085A">
        <w:t>- osoba, której dane dotyczą, wniosła sprzeciw wobec przetwarzania danych, do czasu ustalenia czy prawnie uzasadnione podstawy po stronie administratora są nadrzędne wobec podstawy sprzeciwu;</w:t>
      </w:r>
    </w:p>
    <w:p w:rsidR="005C1635" w:rsidRPr="00D1085A" w:rsidRDefault="005C1635" w:rsidP="00AD3BC9">
      <w:pPr>
        <w:spacing w:after="150"/>
        <w:ind w:left="1418" w:hanging="709"/>
      </w:pPr>
      <w:r w:rsidRPr="00D1085A">
        <w:t xml:space="preserve">e) </w:t>
      </w:r>
      <w:r w:rsidRPr="00D1085A">
        <w:tab/>
        <w:t>prawo do przenoszenia danych – w przypadku gdy łącznie spełnione są następujące przesłanki:</w:t>
      </w:r>
    </w:p>
    <w:p w:rsidR="005C1635" w:rsidRPr="00D1085A" w:rsidRDefault="005C1635" w:rsidP="00AD3BC9">
      <w:pPr>
        <w:spacing w:after="150"/>
        <w:ind w:left="1418"/>
      </w:pPr>
      <w:r w:rsidRPr="00D1085A">
        <w:t>- przetwarzanie danych odbywa się na podstawie umowy zawartej z osobą, której dane dotyczą lub na po</w:t>
      </w:r>
      <w:r>
        <w:t>dstawie zgody wyrażonej przez tę</w:t>
      </w:r>
      <w:r w:rsidRPr="00D1085A">
        <w:t xml:space="preserve"> osobę,</w:t>
      </w:r>
    </w:p>
    <w:p w:rsidR="005C1635" w:rsidRPr="00D1085A" w:rsidRDefault="005C1635" w:rsidP="00AD3BC9">
      <w:pPr>
        <w:spacing w:after="150"/>
        <w:ind w:left="1418"/>
      </w:pPr>
      <w:r w:rsidRPr="00D1085A">
        <w:t>- przetwarzanie odbywa się w sposób zautomatyzowany;</w:t>
      </w:r>
    </w:p>
    <w:p w:rsidR="005C1635" w:rsidRPr="00D1085A" w:rsidRDefault="005C1635" w:rsidP="00AD3BC9">
      <w:pPr>
        <w:spacing w:after="150"/>
        <w:ind w:left="1418" w:hanging="709"/>
      </w:pPr>
      <w:r w:rsidRPr="00D1085A">
        <w:t xml:space="preserve">f) </w:t>
      </w:r>
      <w:r w:rsidRPr="00D1085A">
        <w:tab/>
        <w:t>prawo sprzeciwu wobec przetwarzania danych – w przypadku gdy łącznie spełnione są następujące przesłanki:</w:t>
      </w:r>
    </w:p>
    <w:p w:rsidR="005C1635" w:rsidRPr="00D1085A" w:rsidRDefault="005C1635" w:rsidP="00AD3BC9">
      <w:pPr>
        <w:spacing w:after="150"/>
        <w:ind w:left="1418"/>
      </w:pPr>
      <w:r w:rsidRPr="00D1085A">
        <w:t>- zaistnieją przyczyny związane z Pani/Pana szczególną sytuacją, w przypadku przetwarzania danych na podstawie zadania realizowanego w interesie publicznym lub w ramach sprawowania władzy publicznej przez Administratora,</w:t>
      </w:r>
    </w:p>
    <w:p w:rsidR="005C1635" w:rsidRPr="00D1085A" w:rsidRDefault="005C1635" w:rsidP="00AD3BC9">
      <w:pPr>
        <w:spacing w:after="150"/>
        <w:ind w:left="1418"/>
      </w:pPr>
      <w:r>
        <w:lastRenderedPageBreak/>
        <w:t>- przetwarzanie</w:t>
      </w:r>
      <w:r w:rsidRPr="00D1085A">
        <w:t xml:space="preserve">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 </w:t>
      </w:r>
    </w:p>
    <w:p w:rsidR="005C1635" w:rsidRPr="00D1085A" w:rsidRDefault="005C1635" w:rsidP="00AD3BC9">
      <w:pPr>
        <w:pStyle w:val="Akapitzlist"/>
        <w:numPr>
          <w:ilvl w:val="0"/>
          <w:numId w:val="2"/>
        </w:numPr>
        <w:spacing w:after="150" w:line="276" w:lineRule="auto"/>
      </w:pPr>
      <w:r w:rsidRPr="00D1085A">
        <w:t>W przypadku gdy przetwarzanie danych osobowych odbywa się na podstawie zgody osoby na przetwarzanie danych osobowych (art. 6 ust. 1 lit</w:t>
      </w:r>
      <w:r>
        <w:t>.</w:t>
      </w:r>
      <w:r w:rsidRPr="00D1085A">
        <w:t xml:space="preserve"> a RODO), przysługuje Pani/Panu prawo do cofnięcia tej zgody w dowolnym momencie. Cofnięcie to nie ma</w:t>
      </w:r>
      <w:r>
        <w:t xml:space="preserve"> </w:t>
      </w:r>
      <w:r w:rsidRPr="00D1085A">
        <w:t>wpływu na zgodność</w:t>
      </w:r>
      <w:r>
        <w:t xml:space="preserve"> </w:t>
      </w:r>
      <w:r w:rsidRPr="00D1085A">
        <w:t>przetwarzania, którego dokonano na podstawie zgody przed jej cofnięciem, z obowiązującym prawem.</w:t>
      </w:r>
      <w:r>
        <w:t xml:space="preserve"> Jednocześnie - wycofanie zgody na przetwarzanie danych jest równoznaczne z rezygnacją w udziale w procesie rekrutacji.</w:t>
      </w:r>
    </w:p>
    <w:p w:rsidR="005C1635" w:rsidRPr="00D1085A" w:rsidRDefault="005C1635" w:rsidP="00AD3BC9">
      <w:pPr>
        <w:pStyle w:val="Akapitzlist"/>
        <w:numPr>
          <w:ilvl w:val="0"/>
          <w:numId w:val="2"/>
        </w:numPr>
        <w:spacing w:after="150" w:line="276" w:lineRule="auto"/>
      </w:pPr>
      <w:r w:rsidRPr="00D1085A">
        <w:t xml:space="preserve">W przypadku powzięcia informacji o niezgodnym z prawem przetwarzaniu </w:t>
      </w:r>
      <w:r>
        <w:br/>
      </w:r>
      <w:r w:rsidRPr="00D1085A">
        <w:t xml:space="preserve">w </w:t>
      </w:r>
      <w:r w:rsidR="00D571E9">
        <w:t xml:space="preserve">Zarządzie Praskich Terenów Publicznych w Dzielnicy Praga Północ </w:t>
      </w:r>
      <w:r w:rsidRPr="00D1085A">
        <w:t xml:space="preserve"> m.st. Warszawy Pani/Pana danych osobowych, przysługuje Pani/Panu prawo wniesienia skargi do organu nadzorczego właściwego w sprawach ochrony danych osobowych. </w:t>
      </w:r>
    </w:p>
    <w:p w:rsidR="005C1635" w:rsidRPr="00CE7669" w:rsidRDefault="005C1635" w:rsidP="00AD3BC9">
      <w:pPr>
        <w:pStyle w:val="Akapitzlist"/>
        <w:numPr>
          <w:ilvl w:val="0"/>
          <w:numId w:val="2"/>
        </w:numPr>
        <w:spacing w:after="150" w:line="276" w:lineRule="auto"/>
      </w:pPr>
      <w:r w:rsidRPr="00D1085A">
        <w:t xml:space="preserve"> W sytuacji, gdy przetwarzanie danych osobowych odbywa się na podstawie zgody osoby, której dane dotyczą,</w:t>
      </w:r>
      <w:r>
        <w:t xml:space="preserve"> </w:t>
      </w:r>
      <w:r w:rsidRPr="00D1085A">
        <w:t>podanie przez Panią/Pana danych osobowych Administratorowi ma charakter dobrowolny.</w:t>
      </w:r>
    </w:p>
    <w:p w:rsidR="005C1635" w:rsidRPr="00D1085A" w:rsidRDefault="005C1635" w:rsidP="00AD3BC9">
      <w:pPr>
        <w:pStyle w:val="Akapitzlist"/>
        <w:numPr>
          <w:ilvl w:val="0"/>
          <w:numId w:val="2"/>
        </w:numPr>
        <w:spacing w:after="150" w:line="276" w:lineRule="auto"/>
      </w:pPr>
      <w:r w:rsidRPr="00D1085A">
        <w:t xml:space="preserve">Pani/Pana dane mogą być przetwarzane w sposób zautomatyzowany i nie będą profilowane. </w:t>
      </w:r>
    </w:p>
    <w:p w:rsidR="00D91B55" w:rsidRPr="00BF5977" w:rsidRDefault="00D91B55" w:rsidP="00AD3BC9">
      <w:pPr>
        <w:rPr>
          <w:rFonts w:ascii="Arial Narrow" w:hAnsi="Arial Narrow"/>
        </w:rPr>
      </w:pPr>
    </w:p>
    <w:sectPr w:rsidR="00D91B55" w:rsidRPr="00BF5977" w:rsidSect="00761432">
      <w:headerReference w:type="default" r:id="rId8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7E3" w:rsidRDefault="00CA17E3" w:rsidP="0014398B">
      <w:r>
        <w:separator/>
      </w:r>
    </w:p>
  </w:endnote>
  <w:endnote w:type="continuationSeparator" w:id="0">
    <w:p w:rsidR="00CA17E3" w:rsidRDefault="00CA17E3" w:rsidP="00143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7E3" w:rsidRDefault="00CA17E3" w:rsidP="0014398B">
      <w:r>
        <w:separator/>
      </w:r>
    </w:p>
  </w:footnote>
  <w:footnote w:type="continuationSeparator" w:id="0">
    <w:p w:rsidR="00CA17E3" w:rsidRDefault="00CA17E3" w:rsidP="001439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06"/>
      <w:gridCol w:w="7938"/>
    </w:tblGrid>
    <w:tr w:rsidR="0014398B" w:rsidRPr="00CD2749" w:rsidTr="00702A4C">
      <w:trPr>
        <w:trHeight w:val="1435"/>
      </w:trPr>
      <w:tc>
        <w:tcPr>
          <w:tcW w:w="1206" w:type="dxa"/>
          <w:tcBorders>
            <w:top w:val="nil"/>
            <w:left w:val="nil"/>
            <w:bottom w:val="nil"/>
          </w:tcBorders>
        </w:tcPr>
        <w:p w:rsidR="0014398B" w:rsidRPr="00CD2749" w:rsidRDefault="0014398B" w:rsidP="0014398B">
          <w:pPr>
            <w:rPr>
              <w:sz w:val="2"/>
            </w:rPr>
          </w:pPr>
        </w:p>
        <w:p w:rsidR="0014398B" w:rsidRPr="0044106C" w:rsidRDefault="0014398B" w:rsidP="0014398B">
          <w:pPr>
            <w:spacing w:before="60"/>
          </w:pPr>
          <w:r w:rsidRPr="00F6458D">
            <w:rPr>
              <w:noProof/>
            </w:rPr>
            <w:drawing>
              <wp:inline distT="0" distB="0" distL="0" distR="0" wp14:anchorId="6D91A22A" wp14:editId="070716DA">
                <wp:extent cx="619125" cy="847725"/>
                <wp:effectExtent l="0" t="0" r="9525" b="9525"/>
                <wp:docPr id="1" name="Obraz 1" descr="syrenk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syrenk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847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  <w:tcBorders>
            <w:top w:val="nil"/>
            <w:bottom w:val="nil"/>
            <w:right w:val="nil"/>
          </w:tcBorders>
        </w:tcPr>
        <w:p w:rsidR="0014398B" w:rsidRPr="00CD2749" w:rsidRDefault="0014398B" w:rsidP="0014398B">
          <w:pPr>
            <w:tabs>
              <w:tab w:val="left" w:pos="265"/>
            </w:tabs>
            <w:spacing w:before="120"/>
            <w:ind w:firstLine="266"/>
            <w:rPr>
              <w:rFonts w:ascii="Arial" w:hAnsi="Arial" w:cs="Arial"/>
              <w:sz w:val="32"/>
              <w:szCs w:val="32"/>
            </w:rPr>
          </w:pPr>
          <w:r w:rsidRPr="00CD2749">
            <w:rPr>
              <w:rFonts w:ascii="Arial" w:hAnsi="Arial" w:cs="Arial"/>
              <w:sz w:val="32"/>
              <w:szCs w:val="32"/>
            </w:rPr>
            <w:t>Zarząd Praskich Terenów Publicznych</w:t>
          </w:r>
        </w:p>
        <w:p w:rsidR="0014398B" w:rsidRPr="00CD2749" w:rsidRDefault="0014398B" w:rsidP="0014398B">
          <w:pPr>
            <w:ind w:left="252"/>
            <w:rPr>
              <w:rFonts w:ascii="Arial" w:hAnsi="Arial" w:cs="Arial"/>
              <w:sz w:val="32"/>
              <w:szCs w:val="32"/>
            </w:rPr>
          </w:pPr>
          <w:r w:rsidRPr="00CD2749">
            <w:rPr>
              <w:rFonts w:ascii="Arial" w:hAnsi="Arial" w:cs="Arial"/>
              <w:sz w:val="32"/>
              <w:szCs w:val="32"/>
            </w:rPr>
            <w:t xml:space="preserve">w Dzielnicy Praga Północ m. st. Warszawy </w:t>
          </w:r>
        </w:p>
        <w:p w:rsidR="0014398B" w:rsidRPr="00CD2749" w:rsidRDefault="0014398B" w:rsidP="0014398B">
          <w:pPr>
            <w:ind w:left="252"/>
            <w:rPr>
              <w:rFonts w:ascii="Arial" w:hAnsi="Arial" w:cs="Arial"/>
              <w:sz w:val="18"/>
              <w:szCs w:val="18"/>
            </w:rPr>
          </w:pPr>
          <w:r w:rsidRPr="00CD2749">
            <w:rPr>
              <w:rFonts w:ascii="Arial" w:hAnsi="Arial" w:cs="Arial"/>
              <w:sz w:val="18"/>
              <w:szCs w:val="18"/>
            </w:rPr>
            <w:t xml:space="preserve">ul. Burdzińskiego 7, 03-480 Warszawa, tel. (022) </w:t>
          </w:r>
          <w:r>
            <w:rPr>
              <w:rFonts w:ascii="Arial" w:hAnsi="Arial" w:cs="Arial"/>
              <w:sz w:val="18"/>
              <w:szCs w:val="18"/>
            </w:rPr>
            <w:t>277-46-00</w:t>
          </w:r>
          <w:r w:rsidRPr="00CD2749">
            <w:rPr>
              <w:rFonts w:ascii="Arial" w:hAnsi="Arial" w:cs="Arial"/>
              <w:sz w:val="18"/>
              <w:szCs w:val="18"/>
            </w:rPr>
            <w:t>, faks (022) </w:t>
          </w:r>
          <w:r>
            <w:rPr>
              <w:rFonts w:ascii="Arial" w:hAnsi="Arial" w:cs="Arial"/>
              <w:sz w:val="18"/>
              <w:szCs w:val="18"/>
            </w:rPr>
            <w:t>277-46-02</w:t>
          </w:r>
        </w:p>
        <w:p w:rsidR="0014398B" w:rsidRPr="00CD2749" w:rsidRDefault="00CA17E3" w:rsidP="0014398B">
          <w:pPr>
            <w:ind w:left="252"/>
            <w:rPr>
              <w:rFonts w:ascii="Arial" w:hAnsi="Arial" w:cs="Arial"/>
              <w:sz w:val="18"/>
              <w:szCs w:val="18"/>
            </w:rPr>
          </w:pPr>
          <w:hyperlink r:id="rId2" w:history="1">
            <w:r w:rsidR="0014398B" w:rsidRPr="001C60C6">
              <w:rPr>
                <w:rStyle w:val="Hipercze"/>
                <w:rFonts w:ascii="Arial" w:hAnsi="Arial" w:cs="Arial"/>
                <w:sz w:val="18"/>
                <w:szCs w:val="18"/>
              </w:rPr>
              <w:t>sekretariat.zptp@um.warszawa.pl</w:t>
            </w:r>
          </w:hyperlink>
          <w:r w:rsidR="0014398B" w:rsidRPr="00CD2749">
            <w:rPr>
              <w:rFonts w:ascii="Arial" w:hAnsi="Arial" w:cs="Arial"/>
              <w:sz w:val="18"/>
              <w:szCs w:val="18"/>
            </w:rPr>
            <w:t>, www.zptp.waw.pl</w:t>
          </w:r>
        </w:p>
      </w:tc>
    </w:tr>
  </w:tbl>
  <w:p w:rsidR="0014398B" w:rsidRDefault="0014398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D2691A"/>
    <w:multiLevelType w:val="hybridMultilevel"/>
    <w:tmpl w:val="125CAE5A"/>
    <w:lvl w:ilvl="0" w:tplc="A85671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7A306DF"/>
    <w:multiLevelType w:val="hybridMultilevel"/>
    <w:tmpl w:val="77789E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1A1713"/>
    <w:multiLevelType w:val="hybridMultilevel"/>
    <w:tmpl w:val="4AB09B70"/>
    <w:lvl w:ilvl="0" w:tplc="BC023A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B55"/>
    <w:rsid w:val="00056CE9"/>
    <w:rsid w:val="00073F23"/>
    <w:rsid w:val="000B3B67"/>
    <w:rsid w:val="00121136"/>
    <w:rsid w:val="0014398B"/>
    <w:rsid w:val="002068DB"/>
    <w:rsid w:val="002D3645"/>
    <w:rsid w:val="0034166B"/>
    <w:rsid w:val="00414208"/>
    <w:rsid w:val="004244F4"/>
    <w:rsid w:val="00463168"/>
    <w:rsid w:val="00482D89"/>
    <w:rsid w:val="004934B3"/>
    <w:rsid w:val="004F6617"/>
    <w:rsid w:val="004F7179"/>
    <w:rsid w:val="00582AD0"/>
    <w:rsid w:val="0059145C"/>
    <w:rsid w:val="005C1635"/>
    <w:rsid w:val="005D088A"/>
    <w:rsid w:val="005D2EF7"/>
    <w:rsid w:val="005E0022"/>
    <w:rsid w:val="00620ED8"/>
    <w:rsid w:val="0067128F"/>
    <w:rsid w:val="006F3A7D"/>
    <w:rsid w:val="00742351"/>
    <w:rsid w:val="007470EC"/>
    <w:rsid w:val="00761432"/>
    <w:rsid w:val="00772522"/>
    <w:rsid w:val="00821010"/>
    <w:rsid w:val="008804E8"/>
    <w:rsid w:val="008E0CDA"/>
    <w:rsid w:val="009C4A14"/>
    <w:rsid w:val="009C6ADF"/>
    <w:rsid w:val="00A0385A"/>
    <w:rsid w:val="00A14C1C"/>
    <w:rsid w:val="00AB0D66"/>
    <w:rsid w:val="00AB45C8"/>
    <w:rsid w:val="00AD3BC9"/>
    <w:rsid w:val="00AF285F"/>
    <w:rsid w:val="00B57EF4"/>
    <w:rsid w:val="00B9415D"/>
    <w:rsid w:val="00BC7E4A"/>
    <w:rsid w:val="00BE4A1B"/>
    <w:rsid w:val="00C342EC"/>
    <w:rsid w:val="00C77FC0"/>
    <w:rsid w:val="00CA17E3"/>
    <w:rsid w:val="00CA6774"/>
    <w:rsid w:val="00CC2EDD"/>
    <w:rsid w:val="00CC5140"/>
    <w:rsid w:val="00D20BB1"/>
    <w:rsid w:val="00D439E7"/>
    <w:rsid w:val="00D571E9"/>
    <w:rsid w:val="00D878FC"/>
    <w:rsid w:val="00D90D77"/>
    <w:rsid w:val="00D91B55"/>
    <w:rsid w:val="00DD14C0"/>
    <w:rsid w:val="00EC3211"/>
    <w:rsid w:val="00F1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0637B4-4E1F-470A-8FCC-AA72C4C62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1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D91B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91B55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4A1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4A1B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EC321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439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39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439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398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.zptp@um.warszaw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.zptp@um.warszawa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858</Words>
  <Characters>5150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5997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Kozłowska Anna</dc:creator>
  <cp:keywords/>
  <dc:description/>
  <cp:lastModifiedBy>Kalbarczyk Agnieszka</cp:lastModifiedBy>
  <cp:revision>2</cp:revision>
  <cp:lastPrinted>2019-12-10T08:00:00Z</cp:lastPrinted>
  <dcterms:created xsi:type="dcterms:W3CDTF">2023-01-17T12:36:00Z</dcterms:created>
  <dcterms:modified xsi:type="dcterms:W3CDTF">2023-01-17T12:36:00Z</dcterms:modified>
</cp:coreProperties>
</file>